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4" w:rsidRDefault="008D43C7" w:rsidP="0004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11">
        <w:rPr>
          <w:rFonts w:ascii="Times New Roman" w:hAnsi="Times New Roman" w:cs="Times New Roman"/>
          <w:b/>
          <w:sz w:val="24"/>
          <w:szCs w:val="24"/>
        </w:rPr>
        <w:t>П</w:t>
      </w:r>
      <w:r w:rsidR="00D9722B" w:rsidRPr="00EE031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EE031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651BA" w:rsidRPr="00EE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4D5">
        <w:rPr>
          <w:rFonts w:ascii="Times New Roman" w:hAnsi="Times New Roman" w:cs="Times New Roman"/>
          <w:b/>
          <w:sz w:val="24"/>
          <w:szCs w:val="24"/>
        </w:rPr>
        <w:t>3</w:t>
      </w:r>
    </w:p>
    <w:p w:rsidR="000404A6" w:rsidRPr="00EE0311" w:rsidRDefault="000404A6" w:rsidP="0004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2B" w:rsidRPr="00EE0311" w:rsidRDefault="00D9722B" w:rsidP="000404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11">
        <w:rPr>
          <w:rFonts w:ascii="Times New Roman" w:hAnsi="Times New Roman" w:cs="Times New Roman"/>
          <w:b/>
          <w:sz w:val="24"/>
          <w:szCs w:val="24"/>
        </w:rPr>
        <w:t>публичных  слу</w:t>
      </w:r>
      <w:r w:rsidR="00810693">
        <w:rPr>
          <w:rFonts w:ascii="Times New Roman" w:hAnsi="Times New Roman" w:cs="Times New Roman"/>
          <w:b/>
          <w:sz w:val="24"/>
          <w:szCs w:val="24"/>
        </w:rPr>
        <w:t xml:space="preserve">шаний  по  вопросу  обсуждения </w:t>
      </w:r>
      <w:r w:rsidRPr="00EE0311">
        <w:rPr>
          <w:rFonts w:ascii="Times New Roman" w:hAnsi="Times New Roman" w:cs="Times New Roman"/>
          <w:b/>
          <w:sz w:val="24"/>
          <w:szCs w:val="24"/>
        </w:rPr>
        <w:t xml:space="preserve">  проекта</w:t>
      </w:r>
    </w:p>
    <w:p w:rsidR="00D9722B" w:rsidRPr="00EE0311" w:rsidRDefault="006B2EDC" w:rsidP="000404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  землепользования  и  застройки</w:t>
      </w:r>
      <w:r w:rsidR="00D9722B" w:rsidRPr="00EE03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6C47">
        <w:rPr>
          <w:rFonts w:ascii="Times New Roman" w:hAnsi="Times New Roman" w:cs="Times New Roman"/>
          <w:b/>
          <w:sz w:val="24"/>
          <w:szCs w:val="24"/>
        </w:rPr>
        <w:t>муниципального образования  «Г</w:t>
      </w:r>
      <w:r w:rsidR="00D9722B" w:rsidRPr="00EE0311">
        <w:rPr>
          <w:rFonts w:ascii="Times New Roman" w:hAnsi="Times New Roman" w:cs="Times New Roman"/>
          <w:b/>
          <w:sz w:val="24"/>
          <w:szCs w:val="24"/>
        </w:rPr>
        <w:t>ородско</w:t>
      </w:r>
      <w:r w:rsidR="00526C47">
        <w:rPr>
          <w:rFonts w:ascii="Times New Roman" w:hAnsi="Times New Roman" w:cs="Times New Roman"/>
          <w:b/>
          <w:sz w:val="24"/>
          <w:szCs w:val="24"/>
        </w:rPr>
        <w:t>й</w:t>
      </w:r>
      <w:r w:rsidR="00D9722B" w:rsidRPr="00EE0311">
        <w:rPr>
          <w:rFonts w:ascii="Times New Roman" w:hAnsi="Times New Roman" w:cs="Times New Roman"/>
          <w:b/>
          <w:sz w:val="24"/>
          <w:szCs w:val="24"/>
        </w:rPr>
        <w:t xml:space="preserve">  округ  Кинешма</w:t>
      </w:r>
      <w:r w:rsidR="00526C47">
        <w:rPr>
          <w:rFonts w:ascii="Times New Roman" w:hAnsi="Times New Roman" w:cs="Times New Roman"/>
          <w:b/>
          <w:sz w:val="24"/>
          <w:szCs w:val="24"/>
        </w:rPr>
        <w:t>»</w:t>
      </w:r>
      <w:r w:rsidR="00D9722B" w:rsidRPr="00EE031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9722B" w:rsidRDefault="00D9722B" w:rsidP="000404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A6" w:rsidRPr="00EE0311" w:rsidRDefault="000404A6" w:rsidP="000404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2B" w:rsidRPr="00EE0311" w:rsidRDefault="00D9722B" w:rsidP="000404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031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6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0311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D9722B" w:rsidRPr="00EE0311" w:rsidRDefault="00D9722B" w:rsidP="000404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0311">
        <w:rPr>
          <w:rFonts w:ascii="Times New Roman" w:hAnsi="Times New Roman" w:cs="Times New Roman"/>
          <w:b/>
          <w:sz w:val="24"/>
          <w:szCs w:val="24"/>
        </w:rPr>
        <w:t>округа  Кинешма</w:t>
      </w:r>
      <w:r w:rsidR="007D0B7F">
        <w:rPr>
          <w:rFonts w:ascii="Times New Roman" w:hAnsi="Times New Roman" w:cs="Times New Roman"/>
          <w:b/>
          <w:sz w:val="24"/>
          <w:szCs w:val="24"/>
        </w:rPr>
        <w:t>,</w:t>
      </w:r>
      <w:r w:rsidRPr="00EE0311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7D0B7F">
        <w:rPr>
          <w:rFonts w:ascii="Times New Roman" w:hAnsi="Times New Roman" w:cs="Times New Roman"/>
          <w:b/>
          <w:sz w:val="24"/>
          <w:szCs w:val="24"/>
        </w:rPr>
        <w:t>им.</w:t>
      </w:r>
      <w:r w:rsidR="00F6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311">
        <w:rPr>
          <w:rFonts w:ascii="Times New Roman" w:hAnsi="Times New Roman" w:cs="Times New Roman"/>
          <w:b/>
          <w:sz w:val="24"/>
          <w:szCs w:val="24"/>
        </w:rPr>
        <w:t>Фрунзе</w:t>
      </w:r>
      <w:r w:rsidR="007D0B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0311">
        <w:rPr>
          <w:rFonts w:ascii="Times New Roman" w:hAnsi="Times New Roman" w:cs="Times New Roman"/>
          <w:b/>
          <w:sz w:val="24"/>
          <w:szCs w:val="24"/>
        </w:rPr>
        <w:t>д.4</w:t>
      </w:r>
    </w:p>
    <w:p w:rsidR="00D9722B" w:rsidRDefault="00D9722B" w:rsidP="000404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0311">
        <w:rPr>
          <w:rFonts w:ascii="Times New Roman" w:hAnsi="Times New Roman" w:cs="Times New Roman"/>
          <w:b/>
          <w:sz w:val="24"/>
          <w:szCs w:val="24"/>
        </w:rPr>
        <w:t>от «</w:t>
      </w:r>
      <w:r w:rsidR="006B2EDC">
        <w:rPr>
          <w:rFonts w:ascii="Times New Roman" w:hAnsi="Times New Roman" w:cs="Times New Roman"/>
          <w:b/>
          <w:sz w:val="24"/>
          <w:szCs w:val="24"/>
        </w:rPr>
        <w:t>14</w:t>
      </w:r>
      <w:r w:rsidRPr="00EE03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2ED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D1F43" w:rsidRPr="00EE03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0311">
        <w:rPr>
          <w:rFonts w:ascii="Times New Roman" w:hAnsi="Times New Roman" w:cs="Times New Roman"/>
          <w:b/>
          <w:sz w:val="24"/>
          <w:szCs w:val="24"/>
        </w:rPr>
        <w:t>2009г.</w:t>
      </w:r>
      <w:r w:rsidR="00FB28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12часов 00 мин.</w:t>
      </w:r>
    </w:p>
    <w:p w:rsidR="000404A6" w:rsidRDefault="000404A6" w:rsidP="000404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04A6" w:rsidRPr="00EE0311" w:rsidRDefault="000404A6" w:rsidP="000404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0EE0" w:rsidRPr="00EE0311" w:rsidRDefault="0009562A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311">
        <w:rPr>
          <w:rFonts w:ascii="Times New Roman" w:hAnsi="Times New Roman" w:cs="Times New Roman"/>
          <w:sz w:val="24"/>
          <w:szCs w:val="24"/>
        </w:rPr>
        <w:t xml:space="preserve"> </w:t>
      </w:r>
      <w:r w:rsidR="00D9722B" w:rsidRPr="00EE0311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C0EE0" w:rsidRPr="00EE0311">
        <w:rPr>
          <w:rFonts w:ascii="Times New Roman" w:hAnsi="Times New Roman" w:cs="Times New Roman"/>
          <w:b/>
          <w:sz w:val="24"/>
          <w:szCs w:val="24"/>
        </w:rPr>
        <w:t>:</w:t>
      </w:r>
      <w:r w:rsidR="008C0EE0" w:rsidRPr="00EE0311">
        <w:rPr>
          <w:rFonts w:ascii="Times New Roman" w:hAnsi="Times New Roman" w:cs="Times New Roman"/>
          <w:sz w:val="24"/>
          <w:szCs w:val="24"/>
        </w:rPr>
        <w:t xml:space="preserve">   </w:t>
      </w:r>
      <w:r w:rsidR="00DC1E6A">
        <w:rPr>
          <w:rFonts w:ascii="Times New Roman" w:hAnsi="Times New Roman" w:cs="Times New Roman"/>
          <w:sz w:val="24"/>
          <w:szCs w:val="24"/>
        </w:rPr>
        <w:t>Стариков  Владимир  Александрович.</w:t>
      </w:r>
    </w:p>
    <w:p w:rsidR="008C0EE0" w:rsidRPr="007D0B7F" w:rsidRDefault="008C0EE0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7F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7D0B7F">
        <w:rPr>
          <w:rFonts w:ascii="Times New Roman" w:hAnsi="Times New Roman" w:cs="Times New Roman"/>
          <w:sz w:val="24"/>
          <w:szCs w:val="24"/>
        </w:rPr>
        <w:t xml:space="preserve"> Логинова  </w:t>
      </w:r>
      <w:r w:rsidR="00DD1F43" w:rsidRPr="007D0B7F">
        <w:rPr>
          <w:rFonts w:ascii="Times New Roman" w:hAnsi="Times New Roman" w:cs="Times New Roman"/>
          <w:sz w:val="24"/>
          <w:szCs w:val="24"/>
        </w:rPr>
        <w:t>Валентина  Петровна</w:t>
      </w:r>
      <w:r w:rsidR="00EE0311" w:rsidRPr="007D0B7F">
        <w:rPr>
          <w:rFonts w:ascii="Times New Roman" w:hAnsi="Times New Roman" w:cs="Times New Roman"/>
          <w:sz w:val="24"/>
          <w:szCs w:val="24"/>
        </w:rPr>
        <w:t>.</w:t>
      </w:r>
    </w:p>
    <w:p w:rsidR="008C0EE0" w:rsidRDefault="008C0EE0" w:rsidP="002F3C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50E0">
        <w:rPr>
          <w:rFonts w:ascii="Times New Roman" w:hAnsi="Times New Roman" w:cs="Times New Roman"/>
          <w:sz w:val="24"/>
          <w:szCs w:val="24"/>
        </w:rPr>
        <w:t>Участники   публичных  слушаний:</w:t>
      </w:r>
      <w:r w:rsidRPr="00EE0311">
        <w:rPr>
          <w:rFonts w:ascii="Times New Roman" w:hAnsi="Times New Roman" w:cs="Times New Roman"/>
          <w:sz w:val="24"/>
          <w:szCs w:val="24"/>
        </w:rPr>
        <w:t xml:space="preserve">  </w:t>
      </w:r>
      <w:r w:rsidR="00F6142E">
        <w:rPr>
          <w:rFonts w:ascii="Times New Roman" w:hAnsi="Times New Roman" w:cs="Times New Roman"/>
          <w:sz w:val="24"/>
          <w:szCs w:val="24"/>
        </w:rPr>
        <w:t>14</w:t>
      </w:r>
      <w:r w:rsidR="006B2EDC">
        <w:rPr>
          <w:rFonts w:ascii="Times New Roman" w:hAnsi="Times New Roman" w:cs="Times New Roman"/>
          <w:sz w:val="24"/>
          <w:szCs w:val="24"/>
        </w:rPr>
        <w:t xml:space="preserve">  </w:t>
      </w:r>
      <w:r w:rsidR="00383B73">
        <w:rPr>
          <w:rFonts w:ascii="Times New Roman" w:hAnsi="Times New Roman" w:cs="Times New Roman"/>
          <w:sz w:val="24"/>
          <w:szCs w:val="24"/>
        </w:rPr>
        <w:t xml:space="preserve"> </w:t>
      </w:r>
      <w:r w:rsidR="002F3C30">
        <w:rPr>
          <w:rFonts w:ascii="Times New Roman" w:hAnsi="Times New Roman" w:cs="Times New Roman"/>
          <w:sz w:val="24"/>
          <w:szCs w:val="24"/>
        </w:rPr>
        <w:t xml:space="preserve"> </w:t>
      </w:r>
      <w:r w:rsidR="00EE0311">
        <w:rPr>
          <w:rFonts w:ascii="Times New Roman" w:hAnsi="Times New Roman" w:cs="Times New Roman"/>
          <w:sz w:val="24"/>
          <w:szCs w:val="24"/>
        </w:rPr>
        <w:t>человек</w:t>
      </w:r>
      <w:r w:rsidR="00F03E8E">
        <w:rPr>
          <w:rFonts w:ascii="Times New Roman" w:hAnsi="Times New Roman" w:cs="Times New Roman"/>
          <w:sz w:val="24"/>
          <w:szCs w:val="24"/>
        </w:rPr>
        <w:t xml:space="preserve"> </w:t>
      </w:r>
      <w:r w:rsidR="00EE0311">
        <w:rPr>
          <w:rFonts w:ascii="Times New Roman" w:hAnsi="Times New Roman" w:cs="Times New Roman"/>
          <w:sz w:val="24"/>
          <w:szCs w:val="24"/>
        </w:rPr>
        <w:t xml:space="preserve"> </w:t>
      </w:r>
      <w:r w:rsidRPr="00EE0311">
        <w:rPr>
          <w:rFonts w:ascii="Times New Roman" w:hAnsi="Times New Roman" w:cs="Times New Roman"/>
          <w:sz w:val="24"/>
          <w:szCs w:val="24"/>
        </w:rPr>
        <w:t>(</w:t>
      </w:r>
      <w:r w:rsidR="00E41FA8">
        <w:rPr>
          <w:rFonts w:ascii="Times New Roman" w:hAnsi="Times New Roman" w:cs="Times New Roman"/>
          <w:sz w:val="24"/>
          <w:szCs w:val="24"/>
        </w:rPr>
        <w:t>л</w:t>
      </w:r>
      <w:r w:rsidRPr="00EE0311">
        <w:rPr>
          <w:rFonts w:ascii="Times New Roman" w:hAnsi="Times New Roman" w:cs="Times New Roman"/>
          <w:sz w:val="24"/>
          <w:szCs w:val="24"/>
        </w:rPr>
        <w:t>ист  регистрации  прилагается)</w:t>
      </w:r>
    </w:p>
    <w:p w:rsidR="007D0B7F" w:rsidRDefault="007D0B7F" w:rsidP="007D0B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10693" w:rsidRDefault="007D0B7F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  <w:r w:rsidR="0038666F">
        <w:rPr>
          <w:rFonts w:ascii="Times New Roman" w:hAnsi="Times New Roman" w:cs="Times New Roman"/>
          <w:sz w:val="24"/>
          <w:szCs w:val="24"/>
        </w:rPr>
        <w:t>:</w:t>
      </w:r>
    </w:p>
    <w:p w:rsidR="007D0B7F" w:rsidRDefault="007D0B7F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872" w:rsidRPr="007D0B7F" w:rsidRDefault="00DD1F43" w:rsidP="0038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7F">
        <w:rPr>
          <w:rFonts w:ascii="Times New Roman" w:hAnsi="Times New Roman" w:cs="Times New Roman"/>
          <w:sz w:val="24"/>
          <w:szCs w:val="24"/>
        </w:rPr>
        <w:t xml:space="preserve">Публичные  слушания  по  вопросу  обсуждения  проекта   </w:t>
      </w:r>
      <w:r w:rsidR="006B2EDC">
        <w:rPr>
          <w:rFonts w:ascii="Times New Roman" w:hAnsi="Times New Roman" w:cs="Times New Roman"/>
          <w:sz w:val="24"/>
          <w:szCs w:val="24"/>
        </w:rPr>
        <w:t>Правил  землепользования  и  застройки</w:t>
      </w:r>
      <w:r w:rsidRPr="007D0B7F">
        <w:rPr>
          <w:rFonts w:ascii="Times New Roman" w:hAnsi="Times New Roman" w:cs="Times New Roman"/>
          <w:sz w:val="24"/>
          <w:szCs w:val="24"/>
        </w:rPr>
        <w:t xml:space="preserve"> </w:t>
      </w:r>
      <w:r w:rsidR="00526C47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«</w:t>
      </w:r>
      <w:r w:rsidRPr="007D0B7F">
        <w:rPr>
          <w:rFonts w:ascii="Times New Roman" w:hAnsi="Times New Roman" w:cs="Times New Roman"/>
          <w:sz w:val="24"/>
          <w:szCs w:val="24"/>
        </w:rPr>
        <w:t xml:space="preserve"> </w:t>
      </w:r>
      <w:r w:rsidR="00526C47">
        <w:rPr>
          <w:rFonts w:ascii="Times New Roman" w:hAnsi="Times New Roman" w:cs="Times New Roman"/>
          <w:sz w:val="24"/>
          <w:szCs w:val="24"/>
        </w:rPr>
        <w:t>Г</w:t>
      </w:r>
      <w:r w:rsidRPr="007D0B7F">
        <w:rPr>
          <w:rFonts w:ascii="Times New Roman" w:hAnsi="Times New Roman" w:cs="Times New Roman"/>
          <w:sz w:val="24"/>
          <w:szCs w:val="24"/>
        </w:rPr>
        <w:t>ородско</w:t>
      </w:r>
      <w:r w:rsidR="00526C47">
        <w:rPr>
          <w:rFonts w:ascii="Times New Roman" w:hAnsi="Times New Roman" w:cs="Times New Roman"/>
          <w:sz w:val="24"/>
          <w:szCs w:val="24"/>
        </w:rPr>
        <w:t>й</w:t>
      </w:r>
      <w:r w:rsidRPr="007D0B7F">
        <w:rPr>
          <w:rFonts w:ascii="Times New Roman" w:hAnsi="Times New Roman" w:cs="Times New Roman"/>
          <w:sz w:val="24"/>
          <w:szCs w:val="24"/>
        </w:rPr>
        <w:t xml:space="preserve">  округ  Кинешма</w:t>
      </w:r>
      <w:r w:rsidR="00526C47">
        <w:rPr>
          <w:rFonts w:ascii="Times New Roman" w:hAnsi="Times New Roman" w:cs="Times New Roman"/>
          <w:sz w:val="24"/>
          <w:szCs w:val="24"/>
        </w:rPr>
        <w:t>»</w:t>
      </w:r>
      <w:r w:rsidRPr="007D0B7F">
        <w:rPr>
          <w:rFonts w:ascii="Times New Roman" w:hAnsi="Times New Roman" w:cs="Times New Roman"/>
          <w:sz w:val="24"/>
          <w:szCs w:val="24"/>
        </w:rPr>
        <w:t>.</w:t>
      </w:r>
      <w:r w:rsidR="005F010B" w:rsidRPr="007D0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A8" w:rsidRPr="00E41FA8" w:rsidRDefault="00E41FA8" w:rsidP="007D0B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0B7F" w:rsidRDefault="007D0B7F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B7F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24C9" w:rsidRPr="00C52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0E0" w:rsidRPr="007D0B7F" w:rsidRDefault="007D0B7F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публичных слушаний </w:t>
      </w:r>
      <w:r w:rsidR="00DC1E6A">
        <w:rPr>
          <w:rFonts w:ascii="Times New Roman" w:hAnsi="Times New Roman" w:cs="Times New Roman"/>
          <w:sz w:val="24"/>
          <w:szCs w:val="24"/>
        </w:rPr>
        <w:t>Старикова  В.А.</w:t>
      </w:r>
    </w:p>
    <w:p w:rsidR="007D0B7F" w:rsidRPr="007D0B7F" w:rsidRDefault="007D0B7F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главы  администрации городского  округа  Кинешма от  </w:t>
      </w:r>
      <w:r w:rsidR="006B2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ED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.2009г.  №</w:t>
      </w:r>
      <w:r w:rsidR="006B2EDC">
        <w:rPr>
          <w:rFonts w:ascii="Times New Roman" w:hAnsi="Times New Roman" w:cs="Times New Roman"/>
          <w:sz w:val="24"/>
          <w:szCs w:val="24"/>
        </w:rPr>
        <w:t>3086п</w:t>
      </w:r>
      <w:r>
        <w:rPr>
          <w:rFonts w:ascii="Times New Roman" w:hAnsi="Times New Roman" w:cs="Times New Roman"/>
          <w:sz w:val="24"/>
          <w:szCs w:val="24"/>
        </w:rPr>
        <w:t xml:space="preserve"> « О проведении публичных  слушаний  по  проекту </w:t>
      </w:r>
      <w:r w:rsidR="006B2EDC">
        <w:rPr>
          <w:rFonts w:ascii="Times New Roman" w:hAnsi="Times New Roman" w:cs="Times New Roman"/>
          <w:sz w:val="24"/>
          <w:szCs w:val="24"/>
        </w:rPr>
        <w:t>Правил  землепользования  и  застройки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6C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C47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ородско</w:t>
      </w:r>
      <w:r w:rsidR="00526C4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округ  Кинешма» определен  день  проведения  публичных слушаний – </w:t>
      </w:r>
      <w:r w:rsidR="006B2EDC">
        <w:rPr>
          <w:rFonts w:ascii="Times New Roman" w:hAnsi="Times New Roman" w:cs="Times New Roman"/>
          <w:sz w:val="24"/>
          <w:szCs w:val="24"/>
        </w:rPr>
        <w:t>14 декабря</w:t>
      </w:r>
      <w:r>
        <w:rPr>
          <w:rFonts w:ascii="Times New Roman" w:hAnsi="Times New Roman" w:cs="Times New Roman"/>
          <w:sz w:val="24"/>
          <w:szCs w:val="24"/>
        </w:rPr>
        <w:t xml:space="preserve"> 2009года. Тема публичных слушаний -  обсуждение</w:t>
      </w:r>
      <w:r w:rsidRPr="007D0B7F">
        <w:rPr>
          <w:rFonts w:ascii="Times New Roman" w:hAnsi="Times New Roman" w:cs="Times New Roman"/>
          <w:sz w:val="24"/>
          <w:szCs w:val="24"/>
        </w:rPr>
        <w:t xml:space="preserve">  проекта   </w:t>
      </w:r>
      <w:r w:rsidR="006B2EDC">
        <w:rPr>
          <w:rFonts w:ascii="Times New Roman" w:hAnsi="Times New Roman" w:cs="Times New Roman"/>
          <w:sz w:val="24"/>
          <w:szCs w:val="24"/>
        </w:rPr>
        <w:t>Правил  землепользования  и  застройки</w:t>
      </w:r>
      <w:r w:rsidRPr="007D0B7F">
        <w:rPr>
          <w:rFonts w:ascii="Times New Roman" w:hAnsi="Times New Roman" w:cs="Times New Roman"/>
          <w:sz w:val="24"/>
          <w:szCs w:val="24"/>
        </w:rPr>
        <w:t xml:space="preserve"> </w:t>
      </w:r>
      <w:r w:rsidR="00526C47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 w:rsidRPr="007D0B7F">
        <w:rPr>
          <w:rFonts w:ascii="Times New Roman" w:hAnsi="Times New Roman" w:cs="Times New Roman"/>
          <w:sz w:val="24"/>
          <w:szCs w:val="24"/>
        </w:rPr>
        <w:t xml:space="preserve"> </w:t>
      </w:r>
      <w:r w:rsidR="00526C47">
        <w:rPr>
          <w:rFonts w:ascii="Times New Roman" w:hAnsi="Times New Roman" w:cs="Times New Roman"/>
          <w:sz w:val="24"/>
          <w:szCs w:val="24"/>
        </w:rPr>
        <w:t>«Г</w:t>
      </w:r>
      <w:r w:rsidRPr="007D0B7F">
        <w:rPr>
          <w:rFonts w:ascii="Times New Roman" w:hAnsi="Times New Roman" w:cs="Times New Roman"/>
          <w:sz w:val="24"/>
          <w:szCs w:val="24"/>
        </w:rPr>
        <w:t>ородско</w:t>
      </w:r>
      <w:r w:rsidR="00526C47">
        <w:rPr>
          <w:rFonts w:ascii="Times New Roman" w:hAnsi="Times New Roman" w:cs="Times New Roman"/>
          <w:sz w:val="24"/>
          <w:szCs w:val="24"/>
        </w:rPr>
        <w:t>й</w:t>
      </w:r>
      <w:r w:rsidRPr="007D0B7F">
        <w:rPr>
          <w:rFonts w:ascii="Times New Roman" w:hAnsi="Times New Roman" w:cs="Times New Roman"/>
          <w:sz w:val="24"/>
          <w:szCs w:val="24"/>
        </w:rPr>
        <w:t xml:space="preserve">  округ  Кинешма</w:t>
      </w:r>
      <w:r w:rsidR="00526C47">
        <w:rPr>
          <w:rFonts w:ascii="Times New Roman" w:hAnsi="Times New Roman" w:cs="Times New Roman"/>
          <w:sz w:val="24"/>
          <w:szCs w:val="24"/>
        </w:rPr>
        <w:t>»</w:t>
      </w:r>
      <w:r w:rsidRPr="007D0B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  о  проведении  публичных  слушаний размещена  на  сайте  администрации,  в  официальном  источнике  органа  местного  самоуправления  «Вестнике» (№1</w:t>
      </w:r>
      <w:r w:rsidR="00AF307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AF30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0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.2009г.)  и   в  Приволжской  правде </w:t>
      </w:r>
      <w:r w:rsidR="00C61E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307B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307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0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.2009г</w:t>
      </w:r>
      <w:r w:rsidR="00C61E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0E91">
        <w:rPr>
          <w:rFonts w:ascii="Times New Roman" w:hAnsi="Times New Roman" w:cs="Times New Roman"/>
          <w:sz w:val="24"/>
          <w:szCs w:val="24"/>
        </w:rPr>
        <w:t>В «Вестнике» (№ 170 от 10.11. 2009г.)</w:t>
      </w:r>
      <w:r>
        <w:rPr>
          <w:rFonts w:ascii="Times New Roman" w:hAnsi="Times New Roman" w:cs="Times New Roman"/>
          <w:sz w:val="24"/>
          <w:szCs w:val="24"/>
        </w:rPr>
        <w:t xml:space="preserve"> были опубликованы Решени</w:t>
      </w:r>
      <w:r w:rsidR="001E0E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Кинешемской городской Думы </w:t>
      </w:r>
      <w:r w:rsidR="00C61EB9">
        <w:rPr>
          <w:rFonts w:ascii="Times New Roman" w:hAnsi="Times New Roman" w:cs="Times New Roman"/>
          <w:sz w:val="24"/>
          <w:szCs w:val="24"/>
        </w:rPr>
        <w:t>№</w:t>
      </w:r>
      <w:r w:rsidR="001E0E91">
        <w:rPr>
          <w:rFonts w:ascii="Times New Roman" w:hAnsi="Times New Roman" w:cs="Times New Roman"/>
          <w:sz w:val="24"/>
          <w:szCs w:val="24"/>
        </w:rPr>
        <w:t>70</w:t>
      </w:r>
      <w:r w:rsidR="00C61EB9">
        <w:rPr>
          <w:rFonts w:ascii="Times New Roman" w:hAnsi="Times New Roman" w:cs="Times New Roman"/>
          <w:sz w:val="24"/>
          <w:szCs w:val="24"/>
        </w:rPr>
        <w:t>/</w:t>
      </w:r>
      <w:r w:rsidR="001E0E91">
        <w:rPr>
          <w:rFonts w:ascii="Times New Roman" w:hAnsi="Times New Roman" w:cs="Times New Roman"/>
          <w:sz w:val="24"/>
          <w:szCs w:val="24"/>
        </w:rPr>
        <w:t>68</w:t>
      </w:r>
      <w:r w:rsidR="0076142C">
        <w:rPr>
          <w:rFonts w:ascii="Times New Roman" w:hAnsi="Times New Roman" w:cs="Times New Roman"/>
          <w:sz w:val="24"/>
          <w:szCs w:val="24"/>
        </w:rPr>
        <w:t>2</w:t>
      </w:r>
      <w:r w:rsidR="00C61EB9">
        <w:rPr>
          <w:rFonts w:ascii="Times New Roman" w:hAnsi="Times New Roman" w:cs="Times New Roman"/>
          <w:sz w:val="24"/>
          <w:szCs w:val="24"/>
        </w:rPr>
        <w:t xml:space="preserve"> от 2</w:t>
      </w:r>
      <w:r w:rsidR="001E0E91">
        <w:rPr>
          <w:rFonts w:ascii="Times New Roman" w:hAnsi="Times New Roman" w:cs="Times New Roman"/>
          <w:sz w:val="24"/>
          <w:szCs w:val="24"/>
        </w:rPr>
        <w:t>8</w:t>
      </w:r>
      <w:r w:rsidR="00C61EB9">
        <w:rPr>
          <w:rFonts w:ascii="Times New Roman" w:hAnsi="Times New Roman" w:cs="Times New Roman"/>
          <w:sz w:val="24"/>
          <w:szCs w:val="24"/>
        </w:rPr>
        <w:t>.</w:t>
      </w:r>
      <w:r w:rsidR="001E0E91">
        <w:rPr>
          <w:rFonts w:ascii="Times New Roman" w:hAnsi="Times New Roman" w:cs="Times New Roman"/>
          <w:sz w:val="24"/>
          <w:szCs w:val="24"/>
        </w:rPr>
        <w:t>10</w:t>
      </w:r>
      <w:r w:rsidR="00C61EB9">
        <w:rPr>
          <w:rFonts w:ascii="Times New Roman" w:hAnsi="Times New Roman" w:cs="Times New Roman"/>
          <w:sz w:val="24"/>
          <w:szCs w:val="24"/>
        </w:rPr>
        <w:t>.2009г.</w:t>
      </w:r>
      <w:r w:rsidR="00383B73">
        <w:rPr>
          <w:rFonts w:ascii="Times New Roman" w:hAnsi="Times New Roman" w:cs="Times New Roman"/>
          <w:sz w:val="24"/>
          <w:szCs w:val="24"/>
        </w:rPr>
        <w:t xml:space="preserve"> «Об утверждении  Порядка  участия  граждан  в  публичных слушаниях  по  проекту  </w:t>
      </w:r>
      <w:r w:rsidR="0076142C">
        <w:rPr>
          <w:rFonts w:ascii="Times New Roman" w:hAnsi="Times New Roman" w:cs="Times New Roman"/>
          <w:sz w:val="24"/>
          <w:szCs w:val="24"/>
        </w:rPr>
        <w:t>Правил  землепользования  и  застройки</w:t>
      </w:r>
      <w:r w:rsidR="00335578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«Городской  округ Кинешма» и</w:t>
      </w:r>
      <w:r w:rsidR="001E0E91">
        <w:rPr>
          <w:rFonts w:ascii="Times New Roman" w:hAnsi="Times New Roman" w:cs="Times New Roman"/>
          <w:sz w:val="24"/>
          <w:szCs w:val="24"/>
        </w:rPr>
        <w:t xml:space="preserve"> №</w:t>
      </w:r>
      <w:r w:rsidR="0076142C">
        <w:rPr>
          <w:rFonts w:ascii="Times New Roman" w:hAnsi="Times New Roman" w:cs="Times New Roman"/>
          <w:sz w:val="24"/>
          <w:szCs w:val="24"/>
        </w:rPr>
        <w:t>70/683 от 28.10.2009г.</w:t>
      </w:r>
      <w:r w:rsidR="001E0E91">
        <w:rPr>
          <w:rFonts w:ascii="Times New Roman" w:hAnsi="Times New Roman" w:cs="Times New Roman"/>
          <w:sz w:val="24"/>
          <w:szCs w:val="24"/>
        </w:rPr>
        <w:t xml:space="preserve"> </w:t>
      </w:r>
      <w:r w:rsidR="00335578">
        <w:rPr>
          <w:rFonts w:ascii="Times New Roman" w:hAnsi="Times New Roman" w:cs="Times New Roman"/>
          <w:sz w:val="24"/>
          <w:szCs w:val="24"/>
        </w:rPr>
        <w:t xml:space="preserve"> « Об  утверждении Порядка  учета предложений  граждан, участвующих  в  публичных  слушаниях  по  проекту  </w:t>
      </w:r>
      <w:r w:rsidR="001E0E91">
        <w:rPr>
          <w:rFonts w:ascii="Times New Roman" w:hAnsi="Times New Roman" w:cs="Times New Roman"/>
          <w:sz w:val="24"/>
          <w:szCs w:val="24"/>
        </w:rPr>
        <w:t xml:space="preserve">Правил землепользования  и  застройки </w:t>
      </w:r>
      <w:r w:rsidR="00335578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proofErr w:type="gramEnd"/>
      <w:r w:rsidR="00335578">
        <w:rPr>
          <w:rFonts w:ascii="Times New Roman" w:hAnsi="Times New Roman" w:cs="Times New Roman"/>
          <w:sz w:val="24"/>
          <w:szCs w:val="24"/>
        </w:rPr>
        <w:t xml:space="preserve"> «Городской  округ  Кинешма».</w:t>
      </w:r>
    </w:p>
    <w:p w:rsidR="007C7EF4" w:rsidRDefault="007D0B7F" w:rsidP="007D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ведения протокола публичных слушаний предлагаю назначить секретаря Логинову В.П. - главного специалиста отдела  архитектуры и  градостроительства. </w:t>
      </w:r>
    </w:p>
    <w:p w:rsidR="007C7EF4" w:rsidRDefault="007C7EF4" w:rsidP="007D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0508">
        <w:rPr>
          <w:rFonts w:ascii="Times New Roman" w:hAnsi="Times New Roman" w:cs="Times New Roman"/>
          <w:sz w:val="24"/>
          <w:szCs w:val="24"/>
        </w:rPr>
        <w:t>В соответствии с Регламентом публичных слушаний определена п</w:t>
      </w:r>
      <w:r>
        <w:rPr>
          <w:rFonts w:ascii="Times New Roman" w:hAnsi="Times New Roman" w:cs="Times New Roman"/>
          <w:sz w:val="24"/>
          <w:szCs w:val="24"/>
        </w:rPr>
        <w:t xml:space="preserve">родолжительность  </w:t>
      </w:r>
      <w:r w:rsidR="00720508">
        <w:rPr>
          <w:rFonts w:ascii="Times New Roman" w:hAnsi="Times New Roman" w:cs="Times New Roman"/>
          <w:sz w:val="24"/>
          <w:szCs w:val="24"/>
        </w:rPr>
        <w:t>выступления основного докладчика</w:t>
      </w:r>
      <w:r w:rsidR="001C6A5B">
        <w:rPr>
          <w:rFonts w:ascii="Times New Roman" w:hAnsi="Times New Roman" w:cs="Times New Roman"/>
          <w:sz w:val="24"/>
          <w:szCs w:val="24"/>
        </w:rPr>
        <w:t xml:space="preserve"> – 15 мин, в</w:t>
      </w:r>
      <w:r w:rsidR="00720508">
        <w:rPr>
          <w:rFonts w:ascii="Times New Roman" w:hAnsi="Times New Roman" w:cs="Times New Roman"/>
          <w:sz w:val="24"/>
          <w:szCs w:val="24"/>
        </w:rPr>
        <w:t xml:space="preserve">ыступления участников слушаний </w:t>
      </w:r>
      <w:r w:rsidR="001C6A5B">
        <w:rPr>
          <w:rFonts w:ascii="Times New Roman" w:hAnsi="Times New Roman" w:cs="Times New Roman"/>
          <w:sz w:val="24"/>
          <w:szCs w:val="24"/>
        </w:rPr>
        <w:t>-  3 мин.</w:t>
      </w:r>
    </w:p>
    <w:p w:rsidR="00E41FA8" w:rsidRPr="00C524C9" w:rsidRDefault="00335578" w:rsidP="0072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</w:t>
      </w:r>
      <w:r w:rsidR="00C61EB9">
        <w:rPr>
          <w:rFonts w:ascii="Times New Roman" w:hAnsi="Times New Roman" w:cs="Times New Roman"/>
          <w:sz w:val="24"/>
          <w:szCs w:val="24"/>
        </w:rPr>
        <w:t>о</w:t>
      </w:r>
      <w:r w:rsidR="001C6A5B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720508">
        <w:rPr>
          <w:rFonts w:ascii="Times New Roman" w:hAnsi="Times New Roman" w:cs="Times New Roman"/>
          <w:sz w:val="24"/>
          <w:szCs w:val="24"/>
        </w:rPr>
        <w:t>основному докладчику,</w:t>
      </w:r>
      <w:r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1C6A5B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Start"/>
      <w:r w:rsidR="001C6A5B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="001C6A5B">
        <w:rPr>
          <w:rFonts w:ascii="Times New Roman" w:hAnsi="Times New Roman" w:cs="Times New Roman"/>
          <w:sz w:val="24"/>
          <w:szCs w:val="24"/>
        </w:rPr>
        <w:t>радостроительная  мастерская»  Зыковой  Галине  Петровне – разработчику  проекта  Генерального плана  муниципального  образования  « Городской  округ  Кинешма».</w:t>
      </w:r>
    </w:p>
    <w:p w:rsidR="00E41FA8" w:rsidRDefault="00E41FA8" w:rsidP="007D0B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8666F" w:rsidRPr="00286F19" w:rsidRDefault="0038666F" w:rsidP="007D0B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414872" w:rsidRDefault="00363273" w:rsidP="0072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 выступила  директор  ООО  «Градостроительная  мастерская»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Иваново  Зыкова  Г.П.</w:t>
      </w:r>
    </w:p>
    <w:p w:rsidR="00F2401A" w:rsidRDefault="00363273" w:rsidP="0072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 </w:t>
      </w:r>
      <w:r w:rsidR="00F2401A">
        <w:rPr>
          <w:rFonts w:ascii="Times New Roman" w:hAnsi="Times New Roman" w:cs="Times New Roman"/>
          <w:sz w:val="24"/>
          <w:szCs w:val="24"/>
        </w:rPr>
        <w:t xml:space="preserve">уточнениями </w:t>
      </w:r>
      <w:r>
        <w:rPr>
          <w:rFonts w:ascii="Times New Roman" w:hAnsi="Times New Roman" w:cs="Times New Roman"/>
          <w:sz w:val="24"/>
          <w:szCs w:val="24"/>
        </w:rPr>
        <w:t xml:space="preserve">  по  проекту</w:t>
      </w:r>
      <w:r w:rsidR="00F2401A">
        <w:rPr>
          <w:rFonts w:ascii="Times New Roman" w:hAnsi="Times New Roman" w:cs="Times New Roman"/>
          <w:sz w:val="24"/>
          <w:szCs w:val="24"/>
        </w:rPr>
        <w:t xml:space="preserve">  Правил  землепользования  и  застройки   городского  округа  Кинешма   выступили:</w:t>
      </w:r>
    </w:p>
    <w:p w:rsidR="00F2401A" w:rsidRDefault="00F2401A" w:rsidP="0072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  Надежда  Ивановна.</w:t>
      </w:r>
    </w:p>
    <w:p w:rsidR="00363273" w:rsidRDefault="00E97F64" w:rsidP="0072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Авдонина  Татьяна  Сергеевна.</w:t>
      </w:r>
    </w:p>
    <w:p w:rsidR="00A71483" w:rsidRDefault="00E97F64" w:rsidP="007D0B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вопросы были  разъяснены  в  ходе  обсуждения  проекта.</w:t>
      </w:r>
    </w:p>
    <w:p w:rsidR="002857FA" w:rsidRDefault="002857FA" w:rsidP="007D0B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57FA" w:rsidRDefault="002857FA" w:rsidP="002857FA">
      <w:pPr>
        <w:pStyle w:val="1"/>
        <w:spacing w:befor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РЕШИЛИ:</w:t>
      </w:r>
    </w:p>
    <w:p w:rsidR="002857FA" w:rsidRDefault="002857FA" w:rsidP="002857FA">
      <w:pPr>
        <w:pStyle w:val="1"/>
        <w:spacing w:befor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1.    Рекомендовать</w:t>
      </w:r>
      <w:r w:rsidR="00F664D5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Кинешемской  городской</w:t>
      </w:r>
      <w:r w:rsidR="00F664D5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Думе  четвертого  созыва  принять  решение  об утверждении  Правил  землепользования  и  застройки  муниципального образования  «Городской  округ Кинешма». </w:t>
      </w:r>
    </w:p>
    <w:p w:rsidR="002857FA" w:rsidRDefault="002857FA" w:rsidP="002857FA">
      <w:pPr>
        <w:pStyle w:val="1"/>
        <w:spacing w:befor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2.      </w:t>
      </w:r>
      <w:r w:rsidR="00F664D5">
        <w:rPr>
          <w:b w:val="0"/>
          <w:color w:val="auto"/>
          <w:sz w:val="24"/>
          <w:szCs w:val="24"/>
        </w:rPr>
        <w:t>Закрыть</w:t>
      </w:r>
      <w:r>
        <w:rPr>
          <w:b w:val="0"/>
          <w:color w:val="auto"/>
          <w:sz w:val="24"/>
          <w:szCs w:val="24"/>
        </w:rPr>
        <w:t xml:space="preserve">  публичные  слушания  по  вопросу  обсуждения  Правил  землепользования  и  застройки  муниципального  образования «Городской  округ  Кинешма».  Принято  единогласно.   </w:t>
      </w:r>
    </w:p>
    <w:p w:rsidR="002857FA" w:rsidRDefault="002857FA" w:rsidP="002857FA">
      <w:pPr>
        <w:pStyle w:val="1"/>
        <w:spacing w:before="0"/>
        <w:rPr>
          <w:b w:val="0"/>
          <w:color w:val="auto"/>
          <w:sz w:val="24"/>
          <w:szCs w:val="24"/>
        </w:rPr>
      </w:pPr>
    </w:p>
    <w:p w:rsidR="002857FA" w:rsidRDefault="002857FA" w:rsidP="002857FA">
      <w:pPr>
        <w:pStyle w:val="1"/>
        <w:spacing w:befor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Председатель                                                                                    В.А. Стариков.</w:t>
      </w:r>
    </w:p>
    <w:p w:rsidR="00512A37" w:rsidRPr="00512A37" w:rsidRDefault="00512A37" w:rsidP="00512A37"/>
    <w:p w:rsidR="004D2173" w:rsidRPr="004D2173" w:rsidRDefault="004D2173" w:rsidP="004D2173">
      <w:pPr>
        <w:pStyle w:val="1"/>
        <w:spacing w:befor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</w:t>
      </w:r>
      <w:r w:rsidRPr="004D2173">
        <w:rPr>
          <w:b w:val="0"/>
          <w:color w:val="auto"/>
          <w:sz w:val="24"/>
          <w:szCs w:val="24"/>
        </w:rPr>
        <w:t xml:space="preserve">Секретарь                                                 </w:t>
      </w:r>
      <w:r>
        <w:rPr>
          <w:b w:val="0"/>
          <w:color w:val="auto"/>
          <w:sz w:val="24"/>
          <w:szCs w:val="24"/>
        </w:rPr>
        <w:t xml:space="preserve">                       </w:t>
      </w:r>
      <w:r w:rsidRPr="004D2173">
        <w:rPr>
          <w:b w:val="0"/>
          <w:color w:val="auto"/>
          <w:sz w:val="24"/>
          <w:szCs w:val="24"/>
        </w:rPr>
        <w:t xml:space="preserve">                   В.П.   Логинова</w:t>
      </w:r>
      <w:r w:rsidR="00F664D5">
        <w:rPr>
          <w:b w:val="0"/>
          <w:color w:val="auto"/>
          <w:sz w:val="24"/>
          <w:szCs w:val="24"/>
        </w:rPr>
        <w:t>.</w:t>
      </w:r>
    </w:p>
    <w:sectPr w:rsidR="004D2173" w:rsidRPr="004D2173" w:rsidSect="006B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9A"/>
    <w:multiLevelType w:val="hybridMultilevel"/>
    <w:tmpl w:val="27B8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AAF"/>
    <w:multiLevelType w:val="hybridMultilevel"/>
    <w:tmpl w:val="D5C8E31E"/>
    <w:lvl w:ilvl="0" w:tplc="3BE64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DC1C94"/>
    <w:multiLevelType w:val="hybridMultilevel"/>
    <w:tmpl w:val="D988C1E4"/>
    <w:lvl w:ilvl="0" w:tplc="C7A8E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907AD"/>
    <w:multiLevelType w:val="hybridMultilevel"/>
    <w:tmpl w:val="5046DE5A"/>
    <w:lvl w:ilvl="0" w:tplc="7E2CF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FF430C"/>
    <w:multiLevelType w:val="hybridMultilevel"/>
    <w:tmpl w:val="BF2EFFD0"/>
    <w:lvl w:ilvl="0" w:tplc="3B7EDD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5EB4"/>
    <w:multiLevelType w:val="hybridMultilevel"/>
    <w:tmpl w:val="461C194A"/>
    <w:lvl w:ilvl="0" w:tplc="5C42B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4615E2"/>
    <w:multiLevelType w:val="hybridMultilevel"/>
    <w:tmpl w:val="F39075B8"/>
    <w:lvl w:ilvl="0" w:tplc="28081A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8C61540"/>
    <w:multiLevelType w:val="hybridMultilevel"/>
    <w:tmpl w:val="032268C8"/>
    <w:lvl w:ilvl="0" w:tplc="2F14616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651BA"/>
    <w:rsid w:val="00012593"/>
    <w:rsid w:val="000404A6"/>
    <w:rsid w:val="00062B8C"/>
    <w:rsid w:val="00071012"/>
    <w:rsid w:val="00091DA6"/>
    <w:rsid w:val="0009562A"/>
    <w:rsid w:val="000F10DC"/>
    <w:rsid w:val="001669B3"/>
    <w:rsid w:val="00184D94"/>
    <w:rsid w:val="001C6A5B"/>
    <w:rsid w:val="001E0E91"/>
    <w:rsid w:val="00224A34"/>
    <w:rsid w:val="00232934"/>
    <w:rsid w:val="00256E76"/>
    <w:rsid w:val="002651BA"/>
    <w:rsid w:val="002857FA"/>
    <w:rsid w:val="00286F19"/>
    <w:rsid w:val="00296A28"/>
    <w:rsid w:val="002D3EE0"/>
    <w:rsid w:val="002F3C30"/>
    <w:rsid w:val="0032592F"/>
    <w:rsid w:val="00327AFF"/>
    <w:rsid w:val="0033149F"/>
    <w:rsid w:val="00335578"/>
    <w:rsid w:val="003358C1"/>
    <w:rsid w:val="003610A0"/>
    <w:rsid w:val="00363273"/>
    <w:rsid w:val="00363791"/>
    <w:rsid w:val="0038207D"/>
    <w:rsid w:val="00383B73"/>
    <w:rsid w:val="0038666F"/>
    <w:rsid w:val="003B04F6"/>
    <w:rsid w:val="003E159B"/>
    <w:rsid w:val="003F0DD2"/>
    <w:rsid w:val="00414872"/>
    <w:rsid w:val="00424C8A"/>
    <w:rsid w:val="0044196A"/>
    <w:rsid w:val="00450DD9"/>
    <w:rsid w:val="004A48D7"/>
    <w:rsid w:val="004D2173"/>
    <w:rsid w:val="00500F95"/>
    <w:rsid w:val="00512A37"/>
    <w:rsid w:val="00526C47"/>
    <w:rsid w:val="005451D0"/>
    <w:rsid w:val="00563355"/>
    <w:rsid w:val="005C55EB"/>
    <w:rsid w:val="005D4820"/>
    <w:rsid w:val="005F010B"/>
    <w:rsid w:val="0060452B"/>
    <w:rsid w:val="006055ED"/>
    <w:rsid w:val="006376BA"/>
    <w:rsid w:val="006548CE"/>
    <w:rsid w:val="006A13E4"/>
    <w:rsid w:val="006B2EDC"/>
    <w:rsid w:val="006B5C15"/>
    <w:rsid w:val="00720508"/>
    <w:rsid w:val="007412BD"/>
    <w:rsid w:val="00750143"/>
    <w:rsid w:val="0076142C"/>
    <w:rsid w:val="00781F7D"/>
    <w:rsid w:val="00782693"/>
    <w:rsid w:val="007C7EF4"/>
    <w:rsid w:val="007D0B7F"/>
    <w:rsid w:val="007D36DD"/>
    <w:rsid w:val="007E7DBC"/>
    <w:rsid w:val="00810693"/>
    <w:rsid w:val="00812181"/>
    <w:rsid w:val="00825465"/>
    <w:rsid w:val="008405BE"/>
    <w:rsid w:val="00851A89"/>
    <w:rsid w:val="008C0EE0"/>
    <w:rsid w:val="008D43C7"/>
    <w:rsid w:val="008E0C71"/>
    <w:rsid w:val="00900117"/>
    <w:rsid w:val="00954D3E"/>
    <w:rsid w:val="00A350E0"/>
    <w:rsid w:val="00A47F69"/>
    <w:rsid w:val="00A53EB8"/>
    <w:rsid w:val="00A71483"/>
    <w:rsid w:val="00AD1279"/>
    <w:rsid w:val="00AF307B"/>
    <w:rsid w:val="00B37120"/>
    <w:rsid w:val="00BD74DE"/>
    <w:rsid w:val="00BF12B2"/>
    <w:rsid w:val="00C14BA6"/>
    <w:rsid w:val="00C524C9"/>
    <w:rsid w:val="00C61EB9"/>
    <w:rsid w:val="00CC62F6"/>
    <w:rsid w:val="00D41D8F"/>
    <w:rsid w:val="00D56FF0"/>
    <w:rsid w:val="00D9722B"/>
    <w:rsid w:val="00DC1E6A"/>
    <w:rsid w:val="00DD1F43"/>
    <w:rsid w:val="00DD5C5D"/>
    <w:rsid w:val="00E41FA8"/>
    <w:rsid w:val="00E55C41"/>
    <w:rsid w:val="00E65758"/>
    <w:rsid w:val="00E75918"/>
    <w:rsid w:val="00E97F64"/>
    <w:rsid w:val="00EB1E44"/>
    <w:rsid w:val="00EC1D77"/>
    <w:rsid w:val="00EE0311"/>
    <w:rsid w:val="00F03E8E"/>
    <w:rsid w:val="00F2401A"/>
    <w:rsid w:val="00F34EEA"/>
    <w:rsid w:val="00F37273"/>
    <w:rsid w:val="00F54526"/>
    <w:rsid w:val="00F54A79"/>
    <w:rsid w:val="00F6142E"/>
    <w:rsid w:val="00F664D5"/>
    <w:rsid w:val="00F84F2D"/>
    <w:rsid w:val="00FB2811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15"/>
  </w:style>
  <w:style w:type="paragraph" w:styleId="1">
    <w:name w:val="heading 1"/>
    <w:basedOn w:val="a"/>
    <w:next w:val="a"/>
    <w:link w:val="10"/>
    <w:uiPriority w:val="9"/>
    <w:qFormat/>
    <w:rsid w:val="005C5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43"/>
    <w:pPr>
      <w:ind w:left="720"/>
      <w:contextualSpacing/>
    </w:pPr>
  </w:style>
  <w:style w:type="paragraph" w:styleId="a4">
    <w:name w:val="No Spacing"/>
    <w:uiPriority w:val="1"/>
    <w:qFormat/>
    <w:rsid w:val="00DD1F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5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5</cp:revision>
  <cp:lastPrinted>2009-08-04T11:27:00Z</cp:lastPrinted>
  <dcterms:created xsi:type="dcterms:W3CDTF">2009-12-14T12:02:00Z</dcterms:created>
  <dcterms:modified xsi:type="dcterms:W3CDTF">2009-12-14T12:29:00Z</dcterms:modified>
</cp:coreProperties>
</file>